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99" w:rsidRDefault="0023535B" w:rsidP="00E10599">
      <w:pPr>
        <w:pStyle w:val="Header"/>
        <w:jc w:val="center"/>
        <w:rPr>
          <w:rFonts w:cs="B Titr"/>
          <w:rtl/>
        </w:rPr>
      </w:pPr>
      <w:r>
        <w:rPr>
          <w:noProof/>
          <w:lang w:bidi="fa-IR"/>
        </w:rPr>
        <w:drawing>
          <wp:inline distT="0" distB="0" distL="0" distR="0" wp14:anchorId="4EDCFDFF" wp14:editId="30882042">
            <wp:extent cx="1114425" cy="1200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599" w:rsidRDefault="00E10599" w:rsidP="00E10599">
      <w:pPr>
        <w:pStyle w:val="Header"/>
        <w:jc w:val="center"/>
        <w:rPr>
          <w:rFonts w:cs="B Titr"/>
          <w:rtl/>
        </w:rPr>
      </w:pPr>
    </w:p>
    <w:p w:rsidR="00E10599" w:rsidRDefault="00E10599" w:rsidP="00E10599">
      <w:pPr>
        <w:pStyle w:val="Header"/>
        <w:jc w:val="center"/>
        <w:rPr>
          <w:rFonts w:cs="B Titr"/>
          <w:rtl/>
        </w:rPr>
      </w:pPr>
      <w:r w:rsidRPr="00AA4D2A">
        <w:rPr>
          <w:rFonts w:cs="B Titr" w:hint="cs"/>
          <w:rtl/>
        </w:rPr>
        <w:t xml:space="preserve">معاونت </w:t>
      </w:r>
      <w:r>
        <w:rPr>
          <w:rFonts w:cs="B Titr" w:hint="cs"/>
          <w:rtl/>
        </w:rPr>
        <w:t>تحقیقات</w:t>
      </w:r>
      <w:r w:rsidRPr="00AA4D2A">
        <w:rPr>
          <w:rFonts w:cs="B Titr" w:hint="cs"/>
          <w:rtl/>
        </w:rPr>
        <w:t xml:space="preserve"> و فن آوری</w:t>
      </w:r>
    </w:p>
    <w:p w:rsidR="00E10599" w:rsidRDefault="00E10599" w:rsidP="00E10599">
      <w:pPr>
        <w:pStyle w:val="Header"/>
        <w:jc w:val="center"/>
        <w:rPr>
          <w:rFonts w:cs="B Titr"/>
          <w:rtl/>
        </w:rPr>
      </w:pPr>
      <w:r w:rsidRPr="00AA4D2A">
        <w:rPr>
          <w:rStyle w:val="Strong"/>
          <w:rFonts w:ascii="Tahoma" w:hAnsi="Tahoma" w:cs="B Titr"/>
          <w:color w:val="000000"/>
          <w:sz w:val="18"/>
          <w:szCs w:val="18"/>
          <w:shd w:val="clear" w:color="auto" w:fill="FFFFFF"/>
          <w:rtl/>
        </w:rPr>
        <w:t>مدیریت توسعه  فناوری سلامت</w:t>
      </w:r>
      <w:r w:rsidRPr="00AA4D2A">
        <w:rPr>
          <w:rStyle w:val="Strong"/>
          <w:rFonts w:ascii="Cambria" w:hAnsi="Cambria" w:cs="Cambria" w:hint="cs"/>
          <w:color w:val="000000"/>
          <w:sz w:val="18"/>
          <w:szCs w:val="18"/>
          <w:shd w:val="clear" w:color="auto" w:fill="FFFFFF"/>
          <w:rtl/>
        </w:rPr>
        <w:t> </w:t>
      </w:r>
      <w:r w:rsidRPr="00AA4D2A">
        <w:rPr>
          <w:rStyle w:val="Strong"/>
          <w:rFonts w:ascii="Times New Roman" w:hAnsi="Times New Roman" w:cs="Times New Roman" w:hint="cs"/>
          <w:color w:val="000000"/>
          <w:sz w:val="18"/>
          <w:szCs w:val="18"/>
          <w:shd w:val="clear" w:color="auto" w:fill="FFFFFF"/>
          <w:rtl/>
        </w:rPr>
        <w:t>–</w:t>
      </w:r>
      <w:r w:rsidRPr="00AA4D2A">
        <w:rPr>
          <w:rStyle w:val="Strong"/>
          <w:rFonts w:ascii="Tahoma" w:hAnsi="Tahoma" w:cs="B Titr" w:hint="cs"/>
          <w:color w:val="000000"/>
          <w:sz w:val="18"/>
          <w:szCs w:val="18"/>
          <w:shd w:val="clear" w:color="auto" w:fill="FFFFFF"/>
          <w:rtl/>
        </w:rPr>
        <w:t>دفتر ارتباط با صنعت</w:t>
      </w:r>
    </w:p>
    <w:p w:rsidR="00E10599" w:rsidRDefault="00E10599" w:rsidP="00E10599">
      <w:pPr>
        <w:pStyle w:val="Header"/>
        <w:jc w:val="center"/>
        <w:rPr>
          <w:rFonts w:cs="B Titr"/>
          <w:rtl/>
        </w:rPr>
      </w:pPr>
    </w:p>
    <w:p w:rsidR="00E10599" w:rsidRDefault="00E10599" w:rsidP="00E10599">
      <w:pPr>
        <w:shd w:val="clear" w:color="auto" w:fill="FFFFFF"/>
        <w:bidi/>
        <w:spacing w:before="100" w:beforeAutospacing="1" w:after="240" w:line="240" w:lineRule="auto"/>
        <w:rPr>
          <w:rFonts w:ascii="Tahoma" w:eastAsia="Times New Roman" w:hAnsi="Tahoma" w:cs="Tahoma"/>
          <w:b/>
          <w:bCs/>
          <w:color w:val="000080"/>
          <w:sz w:val="18"/>
          <w:szCs w:val="18"/>
          <w:rtl/>
          <w:lang w:bidi="fa-IR"/>
        </w:rPr>
      </w:pPr>
    </w:p>
    <w:p w:rsidR="00E10599" w:rsidRPr="00B31E86" w:rsidRDefault="00B31E86" w:rsidP="00E10599">
      <w:pPr>
        <w:shd w:val="clear" w:color="auto" w:fill="FFFFFF"/>
        <w:bidi/>
        <w:spacing w:before="100" w:beforeAutospacing="1" w:after="240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b/>
          <w:bCs/>
          <w:color w:val="000080"/>
          <w:sz w:val="24"/>
          <w:szCs w:val="24"/>
          <w:rtl/>
          <w:lang w:bidi="fa-IR"/>
        </w:rPr>
        <w:t xml:space="preserve">مدارک مورد نیاز برای تسویه حساب طرح های ارتباط با صنعت: </w:t>
      </w:r>
    </w:p>
    <w:p w:rsidR="00E10599" w:rsidRPr="00B31E86" w:rsidRDefault="00E10599" w:rsidP="00B31E86">
      <w:pPr>
        <w:shd w:val="clear" w:color="auto" w:fill="FFFFFF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  <w:rtl/>
        </w:rPr>
      </w:pPr>
      <w:r w:rsidRP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>1-</w:t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تصویر فیش واریزی صنعت </w:t>
      </w:r>
    </w:p>
    <w:p w:rsidR="00E10599" w:rsidRDefault="00E10599" w:rsidP="00B31E86">
      <w:p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 w:rsidRP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2- </w:t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>فیش واریزی مالیات پرداخت شده توسط صنعت به منظور عدم کسر مجدد مالیات</w:t>
      </w:r>
    </w:p>
    <w:p w:rsidR="00B31E86" w:rsidRDefault="00B31E86" w:rsidP="00B31E86">
      <w:p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3- تصویر قرارداد داخلی بین مجری و معاون تحقیقات و فناوری دانشگاه</w:t>
      </w:r>
    </w:p>
    <w:p w:rsidR="00B31E86" w:rsidRDefault="00B31E86" w:rsidP="00B31E86">
      <w:p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4- تصویر قرارداد بین صنعت و دانشگاه (در مورد طرح های قراردادی)</w:t>
      </w:r>
    </w:p>
    <w:p w:rsidR="00B31E86" w:rsidRDefault="00B31E86" w:rsidP="00B31E86">
      <w:p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5- فرم تکمیل شده تسویه حساب مجری با آزمایشگاه برای طرحهای ارتباط با صنعت </w:t>
      </w:r>
      <w:hyperlink r:id="rId5" w:history="1">
        <w:r w:rsidRPr="00B31E86">
          <w:rPr>
            <w:rStyle w:val="Hyperlink"/>
            <w:rFonts w:ascii="Tahoma" w:eastAsia="Times New Roman" w:hAnsi="Tahoma" w:cs="B Nazanin" w:hint="cs"/>
            <w:sz w:val="24"/>
            <w:szCs w:val="24"/>
            <w:rtl/>
          </w:rPr>
          <w:t>(کلیک کنید)</w:t>
        </w:r>
      </w:hyperlink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</w:t>
      </w:r>
    </w:p>
    <w:p w:rsidR="00B31E86" w:rsidRDefault="00B31E86" w:rsidP="00B31E86">
      <w:pPr>
        <w:shd w:val="clear" w:color="auto" w:fill="FFFFFF"/>
        <w:bidi/>
        <w:spacing w:before="100" w:beforeAutospacing="1" w:after="100" w:afterAutospacing="1" w:line="240" w:lineRule="auto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6- فرم درخواست پرداخت قسط طرح ارتباط با صنعت </w:t>
      </w:r>
      <w:hyperlink r:id="rId6" w:history="1">
        <w:r w:rsidRPr="00B31E86">
          <w:rPr>
            <w:rStyle w:val="Hyperlink"/>
            <w:rFonts w:ascii="Tahoma" w:eastAsia="Times New Roman" w:hAnsi="Tahoma" w:cs="B Nazanin" w:hint="cs"/>
            <w:sz w:val="24"/>
            <w:szCs w:val="24"/>
            <w:rtl/>
          </w:rPr>
          <w:t>(کلیک کنید)</w:t>
        </w:r>
      </w:hyperlink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</w:t>
      </w:r>
    </w:p>
    <w:p w:rsidR="00B31E86" w:rsidRDefault="00B31E86" w:rsidP="0088047D">
      <w:pPr>
        <w:shd w:val="clear" w:color="auto" w:fill="FFFFFF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مدارک مور نیاز می بایست طی نامه ای از طرف معاون تحقیقات و فناوری دانش</w:t>
      </w:r>
      <w:r w:rsidR="0088047D">
        <w:rPr>
          <w:rFonts w:ascii="Tahoma" w:eastAsia="Times New Roman" w:hAnsi="Tahoma" w:cs="B Nazanin" w:hint="cs"/>
          <w:color w:val="000000"/>
          <w:sz w:val="24"/>
          <w:szCs w:val="24"/>
          <w:rtl/>
        </w:rPr>
        <w:t>گاه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یا رئیس مرکز تحقیقاتی به مدیریت توسعه فناوری معاونت تحقیقاتی و فناوری ارسال گردد.</w:t>
      </w:r>
    </w:p>
    <w:p w:rsidR="00B31E86" w:rsidRDefault="00B31E86" w:rsidP="00A158C3">
      <w:pPr>
        <w:shd w:val="clear" w:color="auto" w:fill="FFFFFF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  <w:rtl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جهت کسب اطلاعات بیشتر با کارشناس دفتر ارتباط با صنعت دانشگاه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</w:rPr>
        <w:t>،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به شماره 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.................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</w:rPr>
        <w:t>(آقا/خانم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  <w:lang w:bidi="fa-IR"/>
        </w:rPr>
        <w:t xml:space="preserve"> .......................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) 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یا شماره دانشگاه 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.....................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 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داخلی 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..............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(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آقا/خانم</w:t>
      </w:r>
      <w:r w:rsidR="00A158C3">
        <w:rPr>
          <w:rFonts w:ascii="Tahoma" w:eastAsia="Times New Roman" w:hAnsi="Tahoma" w:cs="B Nazanin" w:hint="cs"/>
          <w:color w:val="000000"/>
          <w:sz w:val="24"/>
          <w:szCs w:val="24"/>
          <w:rtl/>
          <w:lang w:bidi="fa-IR"/>
        </w:rPr>
        <w:t xml:space="preserve"> .......................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) تماس بگیرید.</w:t>
      </w:r>
    </w:p>
    <w:p w:rsidR="00B31E86" w:rsidRPr="00B31E86" w:rsidRDefault="00A158C3" w:rsidP="00A158C3">
      <w:pPr>
        <w:shd w:val="clear" w:color="auto" w:fill="FFFFFF"/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color w:val="000000"/>
          <w:sz w:val="24"/>
          <w:szCs w:val="24"/>
        </w:rPr>
      </w:pP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>جهت پی</w:t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>گیری</w:t>
      </w:r>
      <w:r>
        <w:rPr>
          <w:rFonts w:ascii="Tahoma" w:eastAsia="Times New Roman" w:hAnsi="Tahoma" w:cs="B Nazanin"/>
          <w:color w:val="000000"/>
          <w:sz w:val="24"/>
          <w:szCs w:val="24"/>
          <w:rtl/>
        </w:rPr>
        <w:softHyphen/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>های مالی طرح</w:t>
      </w:r>
      <w:r>
        <w:rPr>
          <w:rFonts w:ascii="Tahoma" w:eastAsia="Times New Roman" w:hAnsi="Tahoma" w:cs="B Nazanin"/>
          <w:color w:val="000000"/>
          <w:sz w:val="24"/>
          <w:szCs w:val="24"/>
          <w:rtl/>
        </w:rPr>
        <w:softHyphen/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های ارتباط با صنعت در حسابداری معاونت تحیقیقات و فناوری با آقای 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...........</w:t>
      </w:r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به شماره </w:t>
      </w:r>
      <w:r w:rsidR="0023535B">
        <w:rPr>
          <w:rFonts w:ascii="Tahoma" w:eastAsia="Times New Roman" w:hAnsi="Tahoma" w:cs="B Nazanin" w:hint="cs"/>
          <w:color w:val="000000"/>
          <w:sz w:val="24"/>
          <w:szCs w:val="24"/>
          <w:rtl/>
        </w:rPr>
        <w:t>.....................</w:t>
      </w:r>
      <w:r>
        <w:rPr>
          <w:rFonts w:ascii="Tahoma" w:eastAsia="Times New Roman" w:hAnsi="Tahoma" w:cs="B Nazanin" w:hint="cs"/>
          <w:color w:val="000000"/>
          <w:sz w:val="24"/>
          <w:szCs w:val="24"/>
          <w:rtl/>
        </w:rPr>
        <w:t xml:space="preserve">  </w:t>
      </w:r>
      <w:bookmarkStart w:id="0" w:name="_GoBack"/>
      <w:bookmarkEnd w:id="0"/>
      <w:r w:rsidR="00B31E86">
        <w:rPr>
          <w:rFonts w:ascii="Tahoma" w:eastAsia="Times New Roman" w:hAnsi="Tahoma" w:cs="B Nazanin" w:hint="cs"/>
          <w:color w:val="000000"/>
          <w:sz w:val="24"/>
          <w:szCs w:val="24"/>
          <w:rtl/>
        </w:rPr>
        <w:t>تماس بگیرید.</w:t>
      </w:r>
    </w:p>
    <w:sectPr w:rsidR="00B31E86" w:rsidRPr="00B31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99"/>
    <w:rsid w:val="0023535B"/>
    <w:rsid w:val="002624DC"/>
    <w:rsid w:val="00417329"/>
    <w:rsid w:val="0088047D"/>
    <w:rsid w:val="00A158C3"/>
    <w:rsid w:val="00B31E86"/>
    <w:rsid w:val="00D15B9E"/>
    <w:rsid w:val="00E1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5EEF6-B095-4BB2-B17E-74003856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0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059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HeaderChar">
    <w:name w:val="Header Char"/>
    <w:basedOn w:val="DefaultParagraphFont"/>
    <w:link w:val="Header"/>
    <w:uiPriority w:val="99"/>
    <w:rsid w:val="00E10599"/>
    <w:rPr>
      <w:rFonts w:ascii="Calibri" w:eastAsia="Calibri" w:hAnsi="Calibri" w:cs="Arial"/>
    </w:rPr>
  </w:style>
  <w:style w:type="character" w:styleId="Strong">
    <w:name w:val="Strong"/>
    <w:uiPriority w:val="22"/>
    <w:qFormat/>
    <w:rsid w:val="00E10599"/>
    <w:rPr>
      <w:b/>
      <w:bCs/>
    </w:rPr>
  </w:style>
  <w:style w:type="character" w:styleId="Hyperlink">
    <w:name w:val="Hyperlink"/>
    <w:basedOn w:val="DefaultParagraphFont"/>
    <w:uiPriority w:val="99"/>
    <w:unhideWhenUsed/>
    <w:rsid w:val="00B31E8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5B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&#1605;&#1583;&#1740;&#1585;&#1740;&#1578;%20&#1578;&#1608;&#1587;&#1593;&#1607;%20&#1601;&#1606;&#1575;&#1608;&#1585;&#1740;%20&#1587;&#1604;&#1575;&#1605;&#1578;\&#1575;&#1585;&#1578;&#1576;&#1575;&#1591;%20&#1576;&#1575;%20&#1589;&#1606;&#1593;&#1578;\form_darkhast_pardakht%20(3).doc" TargetMode="External"/><Relationship Id="rId5" Type="http://schemas.openxmlformats.org/officeDocument/2006/relationships/hyperlink" Target="file:///E:\&#1605;&#1583;&#1740;&#1585;&#1740;&#1578;%20&#1578;&#1608;&#1587;&#1593;&#1607;%20&#1601;&#1606;&#1575;&#1608;&#1585;&#1740;%20&#1587;&#1604;&#1575;&#1605;&#1578;\&#1575;&#1585;&#1578;&#1576;&#1575;&#1591;%20&#1576;&#1575;%20&#1589;&#1606;&#1593;&#1578;\laboratory%20(1)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فروغ ده‌بزرگیان</dc:creator>
  <cp:keywords/>
  <dc:description/>
  <cp:lastModifiedBy>امیرعباس روزبه</cp:lastModifiedBy>
  <cp:revision>4</cp:revision>
  <dcterms:created xsi:type="dcterms:W3CDTF">2023-03-13T13:00:00Z</dcterms:created>
  <dcterms:modified xsi:type="dcterms:W3CDTF">2024-01-21T07:20:00Z</dcterms:modified>
</cp:coreProperties>
</file>